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17" w:rsidRPr="00332007" w:rsidRDefault="00332007" w:rsidP="00332007">
      <w:pPr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Двунадесятый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непереходящий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праздник Сретение Господне празднуется </w:t>
      </w:r>
      <w:r w:rsidR="00274217" w:rsidRPr="00363D13">
        <w:rPr>
          <w:rFonts w:ascii="Times New Roman" w:eastAsia="Times New Roman" w:hAnsi="Times New Roman" w:cs="Times New Roman"/>
          <w:bCs/>
          <w:sz w:val="24"/>
          <w:szCs w:val="24"/>
        </w:rPr>
        <w:t>15 февраля по новому стилю</w:t>
      </w:r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(2 февраля по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старому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.) и имеет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предпразднства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1-7 дней. </w:t>
      </w:r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Сретение в переводе со старославянского — «встреча». В этот день произошла встреча Бога и человечества. А в переносном смысле — встретились два Завета, и 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Старый</w:t>
      </w:r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окончательно уступил место Новому… </w:t>
      </w:r>
    </w:p>
    <w:p w:rsidR="00274217" w:rsidRPr="00363D13" w:rsidRDefault="00332007" w:rsidP="00274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произошло на сороковой день после Рождества Христова. По иудейским законам женщина после родов сорок дней не могла появляться в Храме. Но если она родила первенца, и этот первенец — мальчик, то на сороковой день родители обязаны были принести его в Иерусалимский Храм для обряда посвящения Богу. Родители должны были принести в жертву Богу, кто побогаче —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ягн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, бедные — голубиных птенцов. Богоматерь и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муж Иосиф, хотя и происходили из рода царя Давида, не были богатыми. Поэтому они принесли в </w:t>
      </w:r>
      <w:hyperlink r:id="rId6" w:tgtFrame="blank" w:history="1">
        <w:r w:rsidR="00274217" w:rsidRPr="00363D13">
          <w:rPr>
            <w:rFonts w:ascii="Times New Roman" w:eastAsia="Times New Roman" w:hAnsi="Times New Roman" w:cs="Times New Roman"/>
            <w:sz w:val="24"/>
            <w:szCs w:val="24"/>
          </w:rPr>
          <w:t>Иерусалимский Храм</w:t>
        </w:r>
      </w:hyperlink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двух голубиных птенцов. Иисус, как и положено младенцам, мирно спал на руках Матери. Но проснулся, когда к Святому семейству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подош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старик, взял Его на руки и сказал странную и непонятную фразу: «Ныне отпускаешь раба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воего, Владыко, по слову Твоему, с миром, ибо видели очи мои спасение Твое, которое Ты уготовал пред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всех народов, свет к просвещению язычников и славу народа Твоего Израиля» (Лк.2:29-32). Этого старика звали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. Поскольку он взял («принял») Иисуса на руки, теперь мы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зов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hyperlink r:id="rId7" w:tgtFrame="blank" w:history="1">
        <w:proofErr w:type="spellStart"/>
        <w:r w:rsidR="00274217" w:rsidRPr="00363D13">
          <w:rPr>
            <w:rFonts w:ascii="Times New Roman" w:eastAsia="Times New Roman" w:hAnsi="Times New Roman" w:cs="Times New Roman"/>
            <w:sz w:val="24"/>
            <w:szCs w:val="24"/>
          </w:rPr>
          <w:t>Симеоном</w:t>
        </w:r>
        <w:proofErr w:type="spellEnd"/>
        <w:r w:rsidR="00274217" w:rsidRPr="00363D1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274217" w:rsidRPr="00363D13">
          <w:rPr>
            <w:rFonts w:ascii="Times New Roman" w:eastAsia="Times New Roman" w:hAnsi="Times New Roman" w:cs="Times New Roman"/>
            <w:sz w:val="24"/>
            <w:szCs w:val="24"/>
          </w:rPr>
          <w:t>Богоприимцем</w:t>
        </w:r>
        <w:proofErr w:type="spellEnd"/>
      </w:hyperlink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. Это был праведный человек,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учeный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, которому, по преданию, египетский царь Птолемей поручил перевести Священное Писание (состоявшее на тот момент только из Ветхого Завета) с еврейского на греческий язык. И вот, когда святой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взялся за перевод книги пророка Исайи, он «споткнулся» на одном слове. «Се Дева 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чреве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приимет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и родит Сына», — говорилось в книге.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подумал, что это явная описка, что дева не может родить сына, и собрался исправить это слово на слово «Жена», то есть — женщина. Но в этот момент ангел, который был рядом с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Симеоном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, так же как и с каждым из нас, сказал ему, что не надо ничего исправлять, в книге все написано правильно, более того —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умр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, пока не убедится в этом лично. Святой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прожил долгую жизнь и в тот день, который мы теперь называем Сретением Господним, оказался в Иерусалимском Храме и понял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. Он убедился, что на землю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приш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Спаситель, которого родила именно Дева; и теперь можно спокойно умереть. Вот почему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и сказал те слова: «Ныне отпускаешь раба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воего, Владыко…» Эти слова стали началом одной из первых молитв, которая называется «Песнь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Симеона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Богоприимца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». Эту молитву обязательно нужно читать на Сретение Господне. По преданию, святой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прожил более 300 лет. Завершение земных дней святого стало символом завершения эпохи Ветхого Завета. «В лице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Симеона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весь Ветхий Завет,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неискупл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нное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человечество, с миром отходит в вечность, уступая место христианству…» — писал епископ Феофан Затворник. Богородица и Иосиф с самого рождения Христа получали знаки и свидетельства о том, что в семье родился не просто мальчик — и от пастухов, которые пришли поклониться Христу в пещере под Вифлеемом, и от волхвов, которые принесли Ему дары. Тем не менее «…дивились сказанному о Нем» (Лк.2,33). А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сказал, обратившись к Богородице и показав на Младенца: «Вот, из-за Него будут спорить в народе: одни спасутся, а другие погибнут. А Тебе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амой оружие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пройдeт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душу» (Лк.2:34-35). </w:t>
      </w:r>
    </w:p>
    <w:p w:rsidR="00B30829" w:rsidRPr="00363D13" w:rsidRDefault="00332007" w:rsidP="00B30829">
      <w:pPr>
        <w:pStyle w:val="a7"/>
      </w:pPr>
      <w:r>
        <w:tab/>
      </w:r>
      <w:r w:rsidR="00B30829" w:rsidRPr="00363D13">
        <w:t>Что за оружие пронзит сердце Богородицы? Это было пророчеством о Распятии, которое ждало ее Сына. Ведь гвозди и копье, от которых принял смерть Спаситель, прошли</w:t>
      </w:r>
      <w:r w:rsidR="00B30829" w:rsidRPr="00363D13">
        <w:rPr>
          <w:rStyle w:val="a6"/>
          <w:b w:val="0"/>
        </w:rPr>
        <w:t xml:space="preserve"> </w:t>
      </w:r>
      <w:r w:rsidR="00B30829" w:rsidRPr="00363D13">
        <w:t xml:space="preserve">нестерпимой болью через ее материнское сердце. Есть икона Богородицы — яркая иллюстрация этого пророчества. Она называется «Умягчение злых сердец». Иконописцы изображают Богоматерь стоящей на облаке с </w:t>
      </w:r>
      <w:proofErr w:type="gramStart"/>
      <w:r w:rsidR="00B30829" w:rsidRPr="00363D13">
        <w:t>семью</w:t>
      </w:r>
      <w:proofErr w:type="gramEnd"/>
      <w:r w:rsidR="00B30829" w:rsidRPr="00363D13">
        <w:t xml:space="preserve"> воткнутыми в сердце мечами.</w:t>
      </w:r>
      <w:r w:rsidR="00B30829" w:rsidRPr="00363D13">
        <w:rPr>
          <w:spacing w:val="-2"/>
          <w:sz w:val="21"/>
          <w:szCs w:val="21"/>
        </w:rPr>
        <w:t> </w:t>
      </w:r>
    </w:p>
    <w:p w:rsidR="00B30829" w:rsidRPr="00363D13" w:rsidRDefault="00274217" w:rsidP="00274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D1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17C96E" wp14:editId="42972959">
            <wp:extent cx="1476375" cy="2095500"/>
            <wp:effectExtent l="19050" t="0" r="9525" b="0"/>
            <wp:docPr id="1" name="Рисунок 1" descr="http://sretenie.paskha.ru/content/images/Umyagcheniye_zlyh_ser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etenie.paskha.ru/content/images/Umyagcheniye_zlyh_serde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17" w:rsidRPr="00363D13" w:rsidRDefault="00B30829" w:rsidP="00274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Не только святой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приветствовал Господа в Иерусалимском храме. В главном священном месте того времени находилась и благочестивая вдова Анна-пророчица. Предание почему-то сохранило даже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возраст — 84 года. Анна-пророчица тоже узнала в Младенце Спасителя, подошла и поклонилась Ему, а потом понесла радостную весть о долгожданном пришествии Мессии жителям Иерусалима - о Сретении Господнем. К ней прислушались немногие: нелегко поверить, что буквально рядом с тобой, на соседней улице — родившийся сорок дней назад Сын Божий улыбается миру. Со слов Анны-пророчицы, сказанных жителям Иерусалима, и началась благая весть о том, что </w:t>
      </w:r>
      <w:proofErr w:type="spell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приш</w:t>
      </w:r>
      <w:proofErr w:type="gramStart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Спаситель человечества. Неслучайно этот праздник — Сретение Господне — стал отмечаться христианами одним из первых. </w:t>
      </w:r>
    </w:p>
    <w:p w:rsidR="00B30829" w:rsidRPr="00332007" w:rsidRDefault="00332007" w:rsidP="00332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В некотором смысле Сретение Господне — праздник, который всегда с нами. Ведь </w:t>
      </w:r>
      <w:hyperlink r:id="rId9" w:tgtFrame="blank" w:history="1">
        <w:r w:rsidR="00274217" w:rsidRPr="00363D13">
          <w:rPr>
            <w:rFonts w:ascii="Times New Roman" w:eastAsia="Times New Roman" w:hAnsi="Times New Roman" w:cs="Times New Roman"/>
            <w:sz w:val="24"/>
            <w:szCs w:val="24"/>
          </w:rPr>
          <w:t>встреча каждого из нас с Богом</w:t>
        </w:r>
      </w:hyperlink>
      <w:r w:rsidR="00274217" w:rsidRPr="00363D13">
        <w:rPr>
          <w:rFonts w:ascii="Times New Roman" w:eastAsia="Times New Roman" w:hAnsi="Times New Roman" w:cs="Times New Roman"/>
          <w:sz w:val="24"/>
          <w:szCs w:val="24"/>
        </w:rPr>
        <w:t xml:space="preserve"> происходит каждую минуту, даже тогда, когда мы этого можем не замечать… </w:t>
      </w:r>
      <w:r w:rsidR="00B30829" w:rsidRPr="00332007">
        <w:rPr>
          <w:rFonts w:ascii="Times New Roman" w:hAnsi="Times New Roman" w:cs="Times New Roman"/>
          <w:sz w:val="24"/>
          <w:szCs w:val="24"/>
        </w:rPr>
        <w:t xml:space="preserve">Праздник Сретения Господня — один из самых древних в христианской Церкви. Первые сретенские проповеди перед народом произносили еще IV-V веках — например, святители Кирилл Иерусалимский, Григорий Богослов, Григорий </w:t>
      </w:r>
      <w:proofErr w:type="spellStart"/>
      <w:r w:rsidR="00B30829" w:rsidRPr="00332007">
        <w:rPr>
          <w:rFonts w:ascii="Times New Roman" w:hAnsi="Times New Roman" w:cs="Times New Roman"/>
          <w:sz w:val="24"/>
          <w:szCs w:val="24"/>
        </w:rPr>
        <w:t>Нисский</w:t>
      </w:r>
      <w:proofErr w:type="spellEnd"/>
      <w:r w:rsidR="00B30829" w:rsidRPr="00332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829" w:rsidRPr="00332007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="00B30829" w:rsidRPr="00332007">
        <w:rPr>
          <w:rFonts w:ascii="Times New Roman" w:hAnsi="Times New Roman" w:cs="Times New Roman"/>
          <w:sz w:val="24"/>
          <w:szCs w:val="24"/>
        </w:rPr>
        <w:t>нн Златоуст.</w:t>
      </w:r>
      <w:r w:rsidRPr="00332007">
        <w:rPr>
          <w:rFonts w:ascii="Times New Roman" w:hAnsi="Times New Roman" w:cs="Times New Roman"/>
          <w:sz w:val="24"/>
          <w:szCs w:val="24"/>
        </w:rPr>
        <w:t xml:space="preserve"> </w:t>
      </w:r>
      <w:r w:rsidR="00B30829" w:rsidRPr="00332007">
        <w:rPr>
          <w:rFonts w:ascii="Times New Roman" w:hAnsi="Times New Roman" w:cs="Times New Roman"/>
          <w:sz w:val="24"/>
          <w:szCs w:val="24"/>
        </w:rPr>
        <w:t>Праздник стал общегосударственным для Византии в VI веке. Вслед за этим традиция торжественного празднования Сретения распространилась по всему христианскому миру.</w:t>
      </w:r>
      <w:r w:rsidRPr="00332007">
        <w:rPr>
          <w:rFonts w:ascii="Times New Roman" w:hAnsi="Times New Roman" w:cs="Times New Roman"/>
          <w:sz w:val="24"/>
          <w:szCs w:val="24"/>
        </w:rPr>
        <w:t xml:space="preserve"> </w:t>
      </w:r>
      <w:r w:rsidR="00B30829" w:rsidRPr="00332007">
        <w:rPr>
          <w:rFonts w:ascii="Times New Roman" w:hAnsi="Times New Roman" w:cs="Times New Roman"/>
          <w:sz w:val="24"/>
          <w:szCs w:val="24"/>
        </w:rPr>
        <w:t>Сретение — праздник Господский, то есть посвященный Иисусу Христу. Но в первые века христианства в этот день чествовали Богоматерь. Поэтому те, кто скажет, что это Богородичный праздник, будут отчасти правы.</w:t>
      </w:r>
      <w:r w:rsidR="00B30829" w:rsidRPr="00363D13">
        <w:rPr>
          <w:spacing w:val="-2"/>
          <w:sz w:val="21"/>
          <w:szCs w:val="21"/>
        </w:rPr>
        <w:t> </w:t>
      </w:r>
    </w:p>
    <w:p w:rsidR="00DF5E7A" w:rsidRPr="00332007" w:rsidRDefault="00DF5E7A" w:rsidP="00332007">
      <w:pPr>
        <w:pStyle w:val="2"/>
        <w:jc w:val="center"/>
        <w:rPr>
          <w:b w:val="0"/>
          <w:color w:val="auto"/>
        </w:rPr>
      </w:pPr>
      <w:r w:rsidRPr="00332007">
        <w:rPr>
          <w:rStyle w:val="a6"/>
          <w:b/>
          <w:bCs/>
          <w:color w:val="auto"/>
        </w:rPr>
        <w:t>Иконы Сретения</w:t>
      </w:r>
    </w:p>
    <w:p w:rsidR="00DF5E7A" w:rsidRPr="00363D13" w:rsidRDefault="00DF5E7A" w:rsidP="00DF5E7A">
      <w:pPr>
        <w:pStyle w:val="a7"/>
      </w:pPr>
      <w:r w:rsidRPr="00363D13">
        <w:rPr>
          <w:spacing w:val="-2"/>
          <w:sz w:val="21"/>
          <w:szCs w:val="21"/>
        </w:rPr>
        <w:br/>
      </w:r>
      <w:r w:rsidR="00332007">
        <w:tab/>
      </w:r>
      <w:r w:rsidRPr="00363D13">
        <w:t xml:space="preserve">Иконография Сретения — иллюстрация повествования евангелиста Луки. Дева Мария передает </w:t>
      </w:r>
      <w:proofErr w:type="spellStart"/>
      <w:r w:rsidRPr="00363D13">
        <w:t>Богомладенца</w:t>
      </w:r>
      <w:proofErr w:type="spellEnd"/>
      <w:r w:rsidRPr="00363D13">
        <w:t xml:space="preserve"> на руки старцу </w:t>
      </w:r>
      <w:proofErr w:type="spellStart"/>
      <w:r w:rsidRPr="00363D13">
        <w:t>Симеону</w:t>
      </w:r>
      <w:proofErr w:type="spellEnd"/>
      <w:r w:rsidRPr="00363D13">
        <w:t xml:space="preserve"> — вот главный сюжет икон и фресок праздника. За спиной Богородицы изображается Иосиф </w:t>
      </w:r>
      <w:proofErr w:type="spellStart"/>
      <w:r w:rsidRPr="00363D13">
        <w:t>Обручник</w:t>
      </w:r>
      <w:proofErr w:type="spellEnd"/>
      <w:r w:rsidRPr="00363D13">
        <w:t xml:space="preserve">; он несет в руках или в клетке двух голубей. Позади </w:t>
      </w:r>
      <w:proofErr w:type="gramStart"/>
      <w:r w:rsidRPr="00363D13">
        <w:t>праведного</w:t>
      </w:r>
      <w:proofErr w:type="gramEnd"/>
      <w:r w:rsidRPr="00363D13">
        <w:t xml:space="preserve"> </w:t>
      </w:r>
      <w:proofErr w:type="spellStart"/>
      <w:r w:rsidRPr="00363D13">
        <w:t>Симеона</w:t>
      </w:r>
      <w:proofErr w:type="spellEnd"/>
      <w:r w:rsidRPr="00363D13">
        <w:t xml:space="preserve"> пишут Анну-пророчицу.</w:t>
      </w:r>
      <w:r w:rsidR="00332007">
        <w:t xml:space="preserve"> </w:t>
      </w:r>
      <w:r w:rsidRPr="00363D13">
        <w:t xml:space="preserve">Древнейший образ Сретения можно найти в одной из мозаик триумфальной арки в церкви Санта Мария </w:t>
      </w:r>
      <w:proofErr w:type="spellStart"/>
      <w:r w:rsidRPr="00363D13">
        <w:t>Маджоре</w:t>
      </w:r>
      <w:proofErr w:type="spellEnd"/>
      <w:r w:rsidRPr="00363D13">
        <w:t xml:space="preserve"> в Риме. Мозаика была создана в первой половине V века. На ней мы видим, как Богоматерь шествует с Младенцем на руках навстречу святому </w:t>
      </w:r>
      <w:proofErr w:type="spellStart"/>
      <w:r w:rsidRPr="00363D13">
        <w:t>Симеону</w:t>
      </w:r>
      <w:proofErr w:type="spellEnd"/>
      <w:r w:rsidRPr="00363D13">
        <w:t xml:space="preserve"> — в сопровождении ангелов. </w:t>
      </w:r>
      <w:r w:rsidR="00332007">
        <w:t xml:space="preserve"> </w:t>
      </w:r>
      <w:r w:rsidRPr="00363D13">
        <w:t xml:space="preserve">Самые </w:t>
      </w:r>
      <w:proofErr w:type="spellStart"/>
      <w:r w:rsidRPr="00363D13">
        <w:t>дневние</w:t>
      </w:r>
      <w:proofErr w:type="spellEnd"/>
      <w:r w:rsidRPr="00363D13">
        <w:t xml:space="preserve"> изображения событий Сретения на Руси — это две фрески XII века. Первая — в Кирилловской церкви в Киеве. Вторая — в церкви Спаса на </w:t>
      </w:r>
      <w:proofErr w:type="spellStart"/>
      <w:r w:rsidRPr="00363D13">
        <w:t>Нередице</w:t>
      </w:r>
      <w:proofErr w:type="spellEnd"/>
      <w:r w:rsidRPr="00363D13">
        <w:t xml:space="preserve"> в Новгороде. Интересно, что на фреске Кирилловского храма Младенец не сидит, а лежит на руках Богородицы.</w:t>
      </w:r>
      <w:r w:rsidR="00332007">
        <w:t xml:space="preserve"> </w:t>
      </w:r>
      <w:r w:rsidRPr="00363D13">
        <w:t>Необычный вариант иконографии Сретения есть в средневековом грузинском искусстве. На этих иконах нет изображения алтаря, вместо него — горящая свеча, символ жертвы Богу.</w:t>
      </w:r>
      <w:r w:rsidRPr="00363D13">
        <w:rPr>
          <w:rStyle w:val="a6"/>
          <w:b w:val="0"/>
          <w:spacing w:val="-2"/>
          <w:sz w:val="21"/>
          <w:szCs w:val="21"/>
        </w:rPr>
        <w:t xml:space="preserve"> </w:t>
      </w:r>
      <w:r w:rsidR="00332007">
        <w:t xml:space="preserve"> </w:t>
      </w:r>
      <w:r w:rsidRPr="00363D13">
        <w:t>Кстати, этот образ очень похож на икону Божией Матери «</w:t>
      </w:r>
      <w:proofErr w:type="spellStart"/>
      <w:r w:rsidRPr="00363D13">
        <w:t>Семистрельную</w:t>
      </w:r>
      <w:proofErr w:type="spellEnd"/>
      <w:r w:rsidRPr="00363D13">
        <w:t xml:space="preserve">». Но есть одно отличие. Стрелы, пронзающие сердце </w:t>
      </w:r>
      <w:r w:rsidRPr="00363D13">
        <w:lastRenderedPageBreak/>
        <w:t>Богородицы, расположены на иконе «Умягчение злых сердец» по три справа и слева, одна снизу. У «</w:t>
      </w:r>
      <w:proofErr w:type="spellStart"/>
      <w:r w:rsidRPr="00363D13">
        <w:t>Семистрельной</w:t>
      </w:r>
      <w:proofErr w:type="spellEnd"/>
      <w:r w:rsidRPr="00363D13">
        <w:t>» иконы — четыре стрелы с одной стороны и три с другой.</w:t>
      </w:r>
    </w:p>
    <w:p w:rsidR="00DF5E7A" w:rsidRPr="00332007" w:rsidRDefault="00DF5E7A" w:rsidP="00332007">
      <w:pPr>
        <w:pStyle w:val="2"/>
        <w:jc w:val="center"/>
        <w:rPr>
          <w:b w:val="0"/>
          <w:color w:val="auto"/>
        </w:rPr>
      </w:pPr>
      <w:r w:rsidRPr="00332007">
        <w:rPr>
          <w:rStyle w:val="a6"/>
          <w:b/>
          <w:bCs/>
          <w:color w:val="auto"/>
        </w:rPr>
        <w:t>Сретение. Иосиф Бродский</w:t>
      </w:r>
    </w:p>
    <w:p w:rsidR="00DF5E7A" w:rsidRPr="00332007" w:rsidRDefault="00DF5E7A" w:rsidP="00332007">
      <w:pPr>
        <w:pStyle w:val="a7"/>
        <w:jc w:val="center"/>
        <w:rPr>
          <w:b/>
        </w:rPr>
      </w:pPr>
      <w:r w:rsidRPr="00332007">
        <w:rPr>
          <w:rStyle w:val="a8"/>
          <w:b/>
          <w:bCs/>
        </w:rPr>
        <w:t>Анне Ахматовой</w:t>
      </w:r>
    </w:p>
    <w:p w:rsidR="00DF5E7A" w:rsidRPr="00363D13" w:rsidRDefault="00DF5E7A" w:rsidP="00332007">
      <w:pPr>
        <w:pStyle w:val="a7"/>
        <w:jc w:val="center"/>
      </w:pPr>
      <w:r w:rsidRPr="00363D13">
        <w:t>Когда Она в церковь впервые внесла</w:t>
      </w:r>
      <w:r w:rsidRPr="00363D13">
        <w:br/>
        <w:t>Дитя, находились внутри из числа</w:t>
      </w:r>
      <w:r w:rsidRPr="00363D13">
        <w:br/>
        <w:t>людей, находившихся там постоянно,</w:t>
      </w:r>
      <w:r w:rsidRPr="00363D13">
        <w:br/>
        <w:t xml:space="preserve">Святой </w:t>
      </w:r>
      <w:proofErr w:type="spellStart"/>
      <w:r w:rsidRPr="00363D13">
        <w:t>Симеон</w:t>
      </w:r>
      <w:proofErr w:type="spellEnd"/>
      <w:r w:rsidRPr="00363D13">
        <w:t xml:space="preserve"> и пророчица Анна.</w:t>
      </w:r>
    </w:p>
    <w:p w:rsidR="00DF5E7A" w:rsidRPr="00363D13" w:rsidRDefault="00DF5E7A" w:rsidP="00332007">
      <w:pPr>
        <w:pStyle w:val="a7"/>
        <w:jc w:val="center"/>
      </w:pPr>
      <w:r w:rsidRPr="00363D13">
        <w:t>И старец воспринял Младенца из рук</w:t>
      </w:r>
      <w:r w:rsidRPr="00363D13">
        <w:br/>
        <w:t>Марии; и три человека вокруг</w:t>
      </w:r>
      <w:r w:rsidRPr="00363D13">
        <w:br/>
        <w:t>Младенца стояли, как зыбкая рама,</w:t>
      </w:r>
      <w:r w:rsidRPr="00363D13">
        <w:br/>
        <w:t>в то утро, затеряны в сумраке храма.</w:t>
      </w:r>
    </w:p>
    <w:p w:rsidR="00DF5E7A" w:rsidRPr="00363D13" w:rsidRDefault="00DF5E7A" w:rsidP="00332007">
      <w:pPr>
        <w:pStyle w:val="a7"/>
        <w:jc w:val="center"/>
      </w:pPr>
      <w:r w:rsidRPr="00363D13">
        <w:t>Тот храм обступал их, как замерший лес.</w:t>
      </w:r>
      <w:r w:rsidRPr="00363D13">
        <w:br/>
        <w:t>От взглядов людей и от взоров небес</w:t>
      </w:r>
      <w:r w:rsidRPr="00363D13">
        <w:br/>
        <w:t>вершины скрывали, сумев распластаться,</w:t>
      </w:r>
      <w:r w:rsidRPr="00363D13">
        <w:br/>
        <w:t>в то утро Марию, пророчицу, старца.</w:t>
      </w:r>
    </w:p>
    <w:p w:rsidR="00DF5E7A" w:rsidRPr="00363D13" w:rsidRDefault="00DF5E7A" w:rsidP="00332007">
      <w:pPr>
        <w:pStyle w:val="a7"/>
        <w:jc w:val="center"/>
      </w:pPr>
      <w:r w:rsidRPr="00363D13">
        <w:t>И только на темя случайным лучом</w:t>
      </w:r>
      <w:r w:rsidRPr="00363D13">
        <w:br/>
        <w:t>свет падал Младенцу; но Он ни о чем</w:t>
      </w:r>
      <w:r w:rsidRPr="00363D13">
        <w:br/>
        <w:t>не ведал еще и посапывал сонно,</w:t>
      </w:r>
      <w:r w:rsidRPr="00363D13">
        <w:br/>
        <w:t xml:space="preserve">покоясь на крепких руках </w:t>
      </w:r>
      <w:proofErr w:type="spellStart"/>
      <w:r w:rsidRPr="00363D13">
        <w:t>Симеона</w:t>
      </w:r>
      <w:proofErr w:type="spellEnd"/>
      <w:r w:rsidRPr="00363D13">
        <w:t>.</w:t>
      </w:r>
    </w:p>
    <w:p w:rsidR="00DF5E7A" w:rsidRPr="00363D13" w:rsidRDefault="00DF5E7A" w:rsidP="00332007">
      <w:pPr>
        <w:pStyle w:val="a7"/>
        <w:jc w:val="center"/>
      </w:pPr>
      <w:r w:rsidRPr="00363D13">
        <w:t>А было поведано старцу сему,</w:t>
      </w:r>
      <w:r w:rsidRPr="00363D13">
        <w:br/>
        <w:t>о том, что увидит он смертную тьму</w:t>
      </w:r>
      <w:r w:rsidRPr="00363D13">
        <w:br/>
        <w:t>не прежде, чем Сына увидит Господня.</w:t>
      </w:r>
      <w:r w:rsidRPr="00363D13">
        <w:br/>
        <w:t>Свершилось. И старец промолвил: «Сегодня,</w:t>
      </w:r>
    </w:p>
    <w:p w:rsidR="00DF5E7A" w:rsidRPr="00363D13" w:rsidRDefault="00DF5E7A" w:rsidP="00332007">
      <w:pPr>
        <w:pStyle w:val="a7"/>
        <w:jc w:val="center"/>
      </w:pPr>
      <w:r w:rsidRPr="00363D13">
        <w:t>реченное некогда слово храня,</w:t>
      </w:r>
      <w:r w:rsidRPr="00363D13">
        <w:br/>
        <w:t>Ты с миром, Господь, отпускаешь меня,</w:t>
      </w:r>
      <w:r w:rsidRPr="00363D13">
        <w:br/>
        <w:t>затем что глаза мои видели это</w:t>
      </w:r>
      <w:r w:rsidRPr="00363D13">
        <w:br/>
        <w:t>Дитя: Он — Твое продолженье и света</w:t>
      </w:r>
    </w:p>
    <w:p w:rsidR="00DF5E7A" w:rsidRPr="00363D13" w:rsidRDefault="00DF5E7A" w:rsidP="00332007">
      <w:pPr>
        <w:pStyle w:val="a7"/>
        <w:jc w:val="center"/>
      </w:pPr>
      <w:r w:rsidRPr="00363D13">
        <w:t>источник для идолов чтящих племен,</w:t>
      </w:r>
      <w:r w:rsidRPr="00363D13">
        <w:br/>
        <w:t xml:space="preserve">и слава Израиля в Нем». — </w:t>
      </w:r>
      <w:proofErr w:type="spellStart"/>
      <w:r w:rsidRPr="00363D13">
        <w:t>Симеон</w:t>
      </w:r>
      <w:proofErr w:type="spellEnd"/>
      <w:r w:rsidRPr="00363D13">
        <w:br/>
        <w:t>умолкнул. Их всех тишина обступила.</w:t>
      </w:r>
      <w:r w:rsidRPr="00363D13">
        <w:br/>
        <w:t>Лишь эхо тех слов, задевая стропила,</w:t>
      </w:r>
    </w:p>
    <w:p w:rsidR="00DF5E7A" w:rsidRPr="00363D13" w:rsidRDefault="00DF5E7A" w:rsidP="00332007">
      <w:pPr>
        <w:pStyle w:val="a7"/>
        <w:jc w:val="center"/>
      </w:pPr>
      <w:r w:rsidRPr="00363D13">
        <w:t>кружилось какое-то время спустя</w:t>
      </w:r>
      <w:r w:rsidRPr="00363D13">
        <w:br/>
        <w:t>над их головами, слегка шелестя</w:t>
      </w:r>
      <w:r w:rsidRPr="00363D13">
        <w:br/>
        <w:t>под сводами храма, как некая птица,</w:t>
      </w:r>
      <w:r w:rsidRPr="00363D13">
        <w:br/>
        <w:t>что в силах взлететь, но не в силах спуститься.</w:t>
      </w:r>
    </w:p>
    <w:p w:rsidR="00DF5E7A" w:rsidRPr="00363D13" w:rsidRDefault="00DF5E7A" w:rsidP="00332007">
      <w:pPr>
        <w:pStyle w:val="a7"/>
        <w:jc w:val="center"/>
      </w:pPr>
      <w:r w:rsidRPr="00363D13">
        <w:t>И странно им было. Была тишина</w:t>
      </w:r>
      <w:r w:rsidRPr="00363D13">
        <w:br/>
        <w:t>не менее странной, чем речь. Смущена,</w:t>
      </w:r>
      <w:r w:rsidRPr="00363D13">
        <w:br/>
        <w:t>Мария молчала. «Слова-то какие…»</w:t>
      </w:r>
      <w:r w:rsidRPr="00363D13">
        <w:br/>
        <w:t>И старец сказал, повернувшись к Марии:</w:t>
      </w:r>
    </w:p>
    <w:p w:rsidR="00DF5E7A" w:rsidRPr="00363D13" w:rsidRDefault="00DF5E7A" w:rsidP="00332007">
      <w:pPr>
        <w:pStyle w:val="a7"/>
        <w:jc w:val="center"/>
      </w:pPr>
      <w:r w:rsidRPr="00363D13">
        <w:lastRenderedPageBreak/>
        <w:t>«В лежащем сейчас на раменах</w:t>
      </w:r>
      <w:proofErr w:type="gramStart"/>
      <w:r w:rsidRPr="00363D13">
        <w:t xml:space="preserve"> Т</w:t>
      </w:r>
      <w:proofErr w:type="gramEnd"/>
      <w:r w:rsidRPr="00363D13">
        <w:t>воих</w:t>
      </w:r>
      <w:r w:rsidRPr="00363D13">
        <w:br/>
        <w:t>паденье одних, возвышенье других,</w:t>
      </w:r>
      <w:r w:rsidRPr="00363D13">
        <w:br/>
        <w:t>предмет пререканий и повод к раздорам.</w:t>
      </w:r>
      <w:r w:rsidRPr="00363D13">
        <w:br/>
        <w:t>И тем же оружьем, Мария, которым</w:t>
      </w:r>
    </w:p>
    <w:p w:rsidR="00DF5E7A" w:rsidRPr="00363D13" w:rsidRDefault="00DF5E7A" w:rsidP="00332007">
      <w:pPr>
        <w:pStyle w:val="a7"/>
        <w:jc w:val="center"/>
      </w:pPr>
      <w:r w:rsidRPr="00363D13">
        <w:t>терзаема плоть Его будет, Твоя</w:t>
      </w:r>
      <w:r w:rsidRPr="00363D13">
        <w:br/>
        <w:t>душа будет ранена. Рана сия</w:t>
      </w:r>
      <w:r w:rsidRPr="00363D13">
        <w:br/>
        <w:t>даст видеть Тебе, что сокрыто глубоко</w:t>
      </w:r>
      <w:r w:rsidRPr="00363D13">
        <w:br/>
        <w:t xml:space="preserve">в сердцах </w:t>
      </w:r>
      <w:proofErr w:type="spellStart"/>
      <w:r w:rsidRPr="00363D13">
        <w:t>человеков</w:t>
      </w:r>
      <w:proofErr w:type="spellEnd"/>
      <w:r w:rsidRPr="00363D13">
        <w:t>, как некое око».</w:t>
      </w:r>
    </w:p>
    <w:p w:rsidR="00DF5E7A" w:rsidRPr="00363D13" w:rsidRDefault="00DF5E7A" w:rsidP="00332007">
      <w:pPr>
        <w:pStyle w:val="a7"/>
        <w:jc w:val="center"/>
      </w:pPr>
      <w:r w:rsidRPr="00363D13">
        <w:t>Он кончил и двинулся к выходу. Вслед</w:t>
      </w:r>
      <w:r w:rsidRPr="00363D13">
        <w:br/>
        <w:t>Мария, сутулясь, и тяжестью лет</w:t>
      </w:r>
      <w:r w:rsidRPr="00363D13">
        <w:br/>
        <w:t>согбенная Анна безмолвно глядели.</w:t>
      </w:r>
      <w:r w:rsidRPr="00363D13">
        <w:br/>
        <w:t xml:space="preserve">Он шел, уменьшаясь в </w:t>
      </w:r>
      <w:proofErr w:type="spellStart"/>
      <w:r w:rsidRPr="00363D13">
        <w:t>значеньи</w:t>
      </w:r>
      <w:proofErr w:type="spellEnd"/>
      <w:r w:rsidRPr="00363D13">
        <w:t xml:space="preserve"> и в теле</w:t>
      </w:r>
    </w:p>
    <w:p w:rsidR="00DF5E7A" w:rsidRPr="00363D13" w:rsidRDefault="00DF5E7A" w:rsidP="00332007">
      <w:pPr>
        <w:pStyle w:val="a7"/>
        <w:jc w:val="center"/>
      </w:pPr>
      <w:r w:rsidRPr="00363D13">
        <w:t>для двух этих женщин под сенью колонн.</w:t>
      </w:r>
      <w:r w:rsidRPr="00363D13">
        <w:br/>
        <w:t>Почти подгоняем их взглядами, он</w:t>
      </w:r>
      <w:r w:rsidRPr="00363D13">
        <w:br/>
        <w:t>шел молча по этому храму пустому</w:t>
      </w:r>
      <w:r w:rsidRPr="00363D13">
        <w:br/>
        <w:t>к белевшему смутно дверному проему.</w:t>
      </w:r>
    </w:p>
    <w:p w:rsidR="00DF5E7A" w:rsidRPr="00363D13" w:rsidRDefault="00DF5E7A" w:rsidP="00332007">
      <w:pPr>
        <w:pStyle w:val="a7"/>
        <w:jc w:val="center"/>
      </w:pPr>
      <w:r w:rsidRPr="00363D13">
        <w:t>И поступь была стариковски тверда.</w:t>
      </w:r>
      <w:r w:rsidRPr="00363D13">
        <w:br/>
        <w:t xml:space="preserve">Лишь голос пророчицы </w:t>
      </w:r>
      <w:proofErr w:type="gramStart"/>
      <w:r w:rsidRPr="00363D13">
        <w:t>сзади</w:t>
      </w:r>
      <w:proofErr w:type="gramEnd"/>
      <w:r w:rsidRPr="00363D13">
        <w:t xml:space="preserve"> когда</w:t>
      </w:r>
      <w:r w:rsidRPr="00363D13">
        <w:br/>
        <w:t>раздался, он шаг придержал свой немного:</w:t>
      </w:r>
      <w:r w:rsidRPr="00363D13">
        <w:br/>
        <w:t>но там не его окликали, а Бога</w:t>
      </w:r>
    </w:p>
    <w:p w:rsidR="00DF5E7A" w:rsidRPr="00363D13" w:rsidRDefault="00DF5E7A" w:rsidP="00332007">
      <w:pPr>
        <w:pStyle w:val="a7"/>
        <w:jc w:val="center"/>
      </w:pPr>
      <w:r w:rsidRPr="00363D13">
        <w:t>пророчица славить уже начала.</w:t>
      </w:r>
      <w:r w:rsidRPr="00363D13">
        <w:br/>
        <w:t>И дверь приближалась. Одежд и чела</w:t>
      </w:r>
      <w:r w:rsidRPr="00363D13">
        <w:br/>
        <w:t>уж ветер коснулся, и в уши упрямо</w:t>
      </w:r>
      <w:r w:rsidRPr="00363D13">
        <w:br/>
        <w:t>врывался шум жизни за стенами храма.</w:t>
      </w:r>
    </w:p>
    <w:p w:rsidR="00DF5E7A" w:rsidRPr="00363D13" w:rsidRDefault="00DF5E7A" w:rsidP="00332007">
      <w:pPr>
        <w:pStyle w:val="a7"/>
        <w:jc w:val="center"/>
      </w:pPr>
      <w:r w:rsidRPr="00363D13">
        <w:t>Он шел умирать. И не в уличный гул</w:t>
      </w:r>
      <w:r w:rsidRPr="00363D13">
        <w:br/>
        <w:t xml:space="preserve">он, </w:t>
      </w:r>
      <w:proofErr w:type="gramStart"/>
      <w:r w:rsidRPr="00363D13">
        <w:t>дверь</w:t>
      </w:r>
      <w:proofErr w:type="gramEnd"/>
      <w:r w:rsidRPr="00363D13">
        <w:t xml:space="preserve"> отворивши руками, шагнул,</w:t>
      </w:r>
      <w:r w:rsidRPr="00363D13">
        <w:br/>
        <w:t>но в глухонемые владения смерти.</w:t>
      </w:r>
      <w:r w:rsidRPr="00363D13">
        <w:br/>
        <w:t>Он шел по пространству, лишенному тверди,</w:t>
      </w:r>
    </w:p>
    <w:p w:rsidR="00DF5E7A" w:rsidRPr="00363D13" w:rsidRDefault="00DF5E7A" w:rsidP="00332007">
      <w:pPr>
        <w:pStyle w:val="a7"/>
        <w:jc w:val="center"/>
      </w:pPr>
      <w:r w:rsidRPr="00363D13">
        <w:t>он слышал, что время утратило звук.</w:t>
      </w:r>
      <w:r w:rsidRPr="00363D13">
        <w:br/>
        <w:t>И образ Младенца с сияньем вокруг</w:t>
      </w:r>
      <w:r w:rsidRPr="00363D13">
        <w:br/>
        <w:t>пушистого темени смертной тропою</w:t>
      </w:r>
      <w:r w:rsidRPr="00363D13">
        <w:br/>
        <w:t xml:space="preserve">душа </w:t>
      </w:r>
      <w:proofErr w:type="spellStart"/>
      <w:r w:rsidRPr="00363D13">
        <w:t>Симеона</w:t>
      </w:r>
      <w:proofErr w:type="spellEnd"/>
      <w:r w:rsidRPr="00363D13">
        <w:t xml:space="preserve"> несла пред собою</w:t>
      </w:r>
    </w:p>
    <w:p w:rsidR="00DF5E7A" w:rsidRPr="00363D13" w:rsidRDefault="00DF5E7A" w:rsidP="00332007">
      <w:pPr>
        <w:pStyle w:val="a7"/>
        <w:jc w:val="center"/>
      </w:pPr>
      <w:r w:rsidRPr="00363D13">
        <w:t>как некий светильник, в ту черную тьму,</w:t>
      </w:r>
      <w:r w:rsidRPr="00363D13">
        <w:br/>
        <w:t>в которой дотоле еще никому</w:t>
      </w:r>
      <w:r w:rsidRPr="00363D13">
        <w:br/>
        <w:t>дорогу себе озарять не случалось.</w:t>
      </w:r>
      <w:r w:rsidRPr="00363D13">
        <w:br/>
        <w:t>Светильник светил, и тропа расширялась.</w:t>
      </w:r>
    </w:p>
    <w:p w:rsidR="00DF5E7A" w:rsidRPr="00332007" w:rsidRDefault="00DF5E7A" w:rsidP="00332007">
      <w:pPr>
        <w:pStyle w:val="a7"/>
        <w:jc w:val="center"/>
        <w:rPr>
          <w:b/>
        </w:rPr>
      </w:pPr>
      <w:r w:rsidRPr="00332007">
        <w:rPr>
          <w:rStyle w:val="a8"/>
          <w:b/>
        </w:rPr>
        <w:t>16 февраля 1972 года.</w:t>
      </w:r>
    </w:p>
    <w:p w:rsidR="00E50E95" w:rsidRPr="00332007" w:rsidRDefault="00332007" w:rsidP="00332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B0F" w:rsidRPr="00363D13">
        <w:rPr>
          <w:rFonts w:ascii="Times New Roman" w:hAnsi="Times New Roman" w:cs="Times New Roman"/>
          <w:sz w:val="24"/>
          <w:szCs w:val="24"/>
        </w:rPr>
        <w:t>В честь Сретения названы многие населенные пункты в России и за рубежом</w:t>
      </w:r>
      <w:r w:rsidR="00C06393" w:rsidRPr="00363D13">
        <w:rPr>
          <w:rFonts w:ascii="Times New Roman" w:hAnsi="Times New Roman" w:cs="Times New Roman"/>
          <w:sz w:val="24"/>
          <w:szCs w:val="24"/>
        </w:rPr>
        <w:t>, улицы</w:t>
      </w:r>
      <w:r w:rsidR="00402B0F" w:rsidRPr="00363D13">
        <w:rPr>
          <w:rFonts w:ascii="Times New Roman" w:hAnsi="Times New Roman" w:cs="Times New Roman"/>
          <w:sz w:val="24"/>
          <w:szCs w:val="24"/>
        </w:rPr>
        <w:t>. Самый крупный — город Сретенск, р</w:t>
      </w:r>
      <w:r w:rsidR="005F6BE0" w:rsidRPr="00363D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йонный центр Читинской области, </w:t>
      </w:r>
      <w:proofErr w:type="spellStart"/>
      <w:proofErr w:type="gramStart"/>
      <w:r w:rsidR="00F15736" w:rsidRPr="00363D13">
        <w:rPr>
          <w:rFonts w:ascii="Times New Roman" w:hAnsi="Times New Roman" w:cs="Times New Roman"/>
          <w:sz w:val="24"/>
          <w:szCs w:val="24"/>
        </w:rPr>
        <w:t>Сре́тенский</w:t>
      </w:r>
      <w:proofErr w:type="spellEnd"/>
      <w:proofErr w:type="gramEnd"/>
      <w:r w:rsidR="00F15736" w:rsidRPr="00363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736" w:rsidRPr="00363D13">
        <w:rPr>
          <w:rFonts w:ascii="Times New Roman" w:hAnsi="Times New Roman" w:cs="Times New Roman"/>
          <w:sz w:val="24"/>
          <w:szCs w:val="24"/>
        </w:rPr>
        <w:t>монасты́рь</w:t>
      </w:r>
      <w:proofErr w:type="spellEnd"/>
      <w:r w:rsidR="00F15736" w:rsidRPr="00363D13">
        <w:rPr>
          <w:rFonts w:ascii="Times New Roman" w:hAnsi="Times New Roman" w:cs="Times New Roman"/>
          <w:sz w:val="24"/>
          <w:szCs w:val="24"/>
        </w:rPr>
        <w:t xml:space="preserve"> — православный мужской монастырь, находящийся в центре современной Москвы, на улице Большая Лубянка.</w:t>
      </w:r>
    </w:p>
    <w:sectPr w:rsidR="00E50E95" w:rsidRPr="0033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76E1"/>
    <w:multiLevelType w:val="multilevel"/>
    <w:tmpl w:val="5922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217"/>
    <w:rsid w:val="0014676C"/>
    <w:rsid w:val="00274217"/>
    <w:rsid w:val="00332007"/>
    <w:rsid w:val="00363D13"/>
    <w:rsid w:val="00402B0F"/>
    <w:rsid w:val="005F09E0"/>
    <w:rsid w:val="005F6BE0"/>
    <w:rsid w:val="00B30829"/>
    <w:rsid w:val="00C06393"/>
    <w:rsid w:val="00DF5E7A"/>
    <w:rsid w:val="00E50E95"/>
    <w:rsid w:val="00F1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ukvitsa">
    <w:name w:val="bukvitsa"/>
    <w:basedOn w:val="a"/>
    <w:rsid w:val="0027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42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74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4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274217"/>
    <w:rPr>
      <w:b/>
      <w:bCs/>
    </w:rPr>
  </w:style>
  <w:style w:type="paragraph" w:styleId="a7">
    <w:name w:val="Normal (Web)"/>
    <w:basedOn w:val="a"/>
    <w:uiPriority w:val="99"/>
    <w:unhideWhenUsed/>
    <w:rsid w:val="0027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74217"/>
    <w:rPr>
      <w:i/>
      <w:iCs/>
    </w:rPr>
  </w:style>
  <w:style w:type="paragraph" w:customStyle="1" w:styleId="a00">
    <w:name w:val="a0"/>
    <w:basedOn w:val="a"/>
    <w:rsid w:val="0027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a"/>
    <w:basedOn w:val="a"/>
    <w:rsid w:val="0027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-abz">
    <w:name w:val="st-abz"/>
    <w:basedOn w:val="a"/>
    <w:rsid w:val="0027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retenie.paskha.ru/history/Sime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tenie.paskha.ru/history/IstoriJa_Ierusalimskogo_Hram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retenie.paskha.ru/Radost_vstr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User</cp:lastModifiedBy>
  <cp:revision>4</cp:revision>
  <dcterms:created xsi:type="dcterms:W3CDTF">2015-01-14T01:07:00Z</dcterms:created>
  <dcterms:modified xsi:type="dcterms:W3CDTF">2016-01-12T03:04:00Z</dcterms:modified>
</cp:coreProperties>
</file>